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84F2" w14:textId="77777777"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49925FB" w14:textId="77777777" w:rsidR="00095C13" w:rsidRPr="00944E7A" w:rsidRDefault="00B42728">
      <w:pPr>
        <w:spacing w:after="22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625307F1" w14:textId="77777777" w:rsidR="00095C13" w:rsidRPr="00944E7A" w:rsidRDefault="00B42728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СИЛЛАБУС </w:t>
      </w:r>
    </w:p>
    <w:p w14:paraId="266488C3" w14:textId="77777777" w:rsidR="00095C13" w:rsidRPr="00944E7A" w:rsidRDefault="00D57CB8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2021-2022</w:t>
      </w:r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жылының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күзгі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>семестрі</w:t>
      </w:r>
      <w:proofErr w:type="spellEnd"/>
      <w:r w:rsidR="00B42728"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9DF5D01" w14:textId="77777777" w:rsidR="00095C13" w:rsidRPr="00944E7A" w:rsidRDefault="00B42728">
      <w:pPr>
        <w:tabs>
          <w:tab w:val="center" w:pos="3365"/>
          <w:tab w:val="center" w:pos="5685"/>
          <w:tab w:val="right" w:pos="9071"/>
        </w:tabs>
        <w:spacing w:after="0"/>
        <w:ind w:left="-15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Құқықтану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беру </w:t>
      </w: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бағдарламасы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08FFEA19" w14:textId="77777777"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0519" w:type="dxa"/>
        <w:tblInd w:w="-596" w:type="dxa"/>
        <w:tblCellMar>
          <w:top w:w="1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912"/>
        <w:gridCol w:w="138"/>
        <w:gridCol w:w="1831"/>
        <w:gridCol w:w="989"/>
        <w:gridCol w:w="710"/>
        <w:gridCol w:w="564"/>
        <w:gridCol w:w="563"/>
        <w:gridCol w:w="841"/>
        <w:gridCol w:w="567"/>
        <w:gridCol w:w="281"/>
        <w:gridCol w:w="850"/>
        <w:gridCol w:w="1273"/>
      </w:tblGrid>
      <w:tr w:rsidR="00095C13" w:rsidRPr="00944E7A" w14:paraId="43611515" w14:textId="77777777" w:rsidTr="006A72CF">
        <w:trPr>
          <w:trHeight w:val="276"/>
        </w:trPr>
        <w:tc>
          <w:tcPr>
            <w:tcW w:w="2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88F0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коды 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4071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266A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</w:t>
            </w:r>
          </w:p>
          <w:p w14:paraId="6805719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3E4B4AF" w14:textId="77777777" w:rsidR="00095C13" w:rsidRPr="00944E7A" w:rsidRDefault="00B42728">
            <w:pPr>
              <w:ind w:left="2" w:right="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ы (СӨЖ) </w:t>
            </w:r>
          </w:p>
        </w:tc>
        <w:tc>
          <w:tcPr>
            <w:tcW w:w="3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61D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146D" w14:textId="77777777" w:rsidR="00095C13" w:rsidRPr="00944E7A" w:rsidRDefault="00B42728">
            <w:pPr>
              <w:ind w:left="2" w:right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CE7098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басшылығ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ымен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9C22647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4327F7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СОӨЖ)   </w:t>
            </w:r>
            <w:proofErr w:type="gramEnd"/>
          </w:p>
        </w:tc>
      </w:tr>
      <w:tr w:rsidR="00095C13" w:rsidRPr="00944E7A" w14:paraId="7F9E2748" w14:textId="77777777" w:rsidTr="006A72CF">
        <w:trPr>
          <w:trHeight w:val="15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2A543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AE4FE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9C3E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EAAA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тер (Д) 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4411" w14:textId="77777777" w:rsidR="00095C13" w:rsidRPr="00944E7A" w:rsidRDefault="00B42728">
            <w:pPr>
              <w:tabs>
                <w:tab w:val="right" w:pos="1821"/>
              </w:tabs>
              <w:spacing w:after="2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0BFE84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(ПС)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EC96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ар (ЗС)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42024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AA1E36B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 w14:paraId="2E5613AC" w14:textId="77777777" w:rsidTr="006A72CF">
        <w:trPr>
          <w:trHeight w:val="240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E3D3" w14:textId="77777777" w:rsidR="00095C13" w:rsidRPr="00944E7A" w:rsidRDefault="002B7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Not 3306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FA6F" w14:textId="77777777" w:rsidR="00095C13" w:rsidRPr="00944E7A" w:rsidRDefault="002B7533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Нотариат</w:t>
            </w:r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33A3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E0B6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808F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AAA4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345D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DBA50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095C13" w:rsidRPr="00944E7A" w14:paraId="4AB49868" w14:textId="77777777">
        <w:trPr>
          <w:trHeight w:val="240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73D6E13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214B5FA2" w14:textId="77777777" w:rsidTr="006A72CF">
        <w:trPr>
          <w:trHeight w:val="701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EE4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23E4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AB1C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1D5F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BB4C" w14:textId="77777777" w:rsidR="00095C13" w:rsidRPr="00944E7A" w:rsidRDefault="00B42728">
            <w:pPr>
              <w:spacing w:after="2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СӨЖ </w:t>
            </w:r>
          </w:p>
          <w:p w14:paraId="039C412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саны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7B65D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Қорытынд</w:t>
            </w:r>
            <w:proofErr w:type="spellEnd"/>
          </w:p>
          <w:p w14:paraId="44FE63DC" w14:textId="77777777" w:rsidR="00095C13" w:rsidRPr="00944E7A" w:rsidRDefault="00B42728">
            <w:pPr>
              <w:spacing w:after="19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ы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E49D3B3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16887EB7" w14:textId="77777777" w:rsidTr="006A72CF">
        <w:trPr>
          <w:trHeight w:val="1390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8904" w14:textId="77777777" w:rsidR="00095C13" w:rsidRPr="00944E7A" w:rsidRDefault="00B42728">
            <w:pPr>
              <w:ind w:right="48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Онлайн /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аралас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D04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МК КП-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EC5" w14:textId="77777777" w:rsidR="00095C13" w:rsidRPr="00944E7A" w:rsidRDefault="00B42728">
            <w:pPr>
              <w:spacing w:line="277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F62DDF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A9D7" w14:textId="77777777" w:rsidR="00095C13" w:rsidRPr="00944E7A" w:rsidRDefault="00B42728">
            <w:pPr>
              <w:spacing w:after="16" w:line="265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казустарды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662712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9D8B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854C14C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Универ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 </w:t>
            </w:r>
          </w:p>
        </w:tc>
      </w:tr>
      <w:tr w:rsidR="00095C13" w:rsidRPr="00944E7A" w14:paraId="4ACA142B" w14:textId="77777777" w:rsidTr="006A72CF">
        <w:trPr>
          <w:trHeight w:val="330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200DC" w14:textId="77777777" w:rsidR="00095C13" w:rsidRPr="00944E7A" w:rsidRDefault="00B427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9179FB" w14:textId="7395E5A7" w:rsidR="002E7B54" w:rsidRPr="00944E7A" w:rsidRDefault="002E7B5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019A2E" w14:textId="77777777" w:rsidR="00095C13" w:rsidRPr="00944E7A" w:rsidRDefault="00631198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Калкашев Нурсултан Бакытбекович ага окытушы</w:t>
            </w:r>
          </w:p>
          <w:p w14:paraId="7D9E781A" w14:textId="25ED315D" w:rsidR="002E7B54" w:rsidRPr="00944E7A" w:rsidRDefault="002E7B54" w:rsidP="00631198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26E83" w14:textId="5C897E8F" w:rsidR="00095C13" w:rsidRPr="00944E7A" w:rsidRDefault="00B42728" w:rsidP="006A72C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Офис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–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806752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A72CF" w:rsidRPr="00944E7A" w14:paraId="23C63137" w14:textId="77777777" w:rsidTr="006A72CF">
        <w:trPr>
          <w:trHeight w:val="34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D694" w14:textId="77777777" w:rsidR="006A72CF" w:rsidRPr="00944E7A" w:rsidRDefault="006A72CF" w:rsidP="006A72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Семинарист          </w:t>
            </w:r>
          </w:p>
        </w:tc>
        <w:tc>
          <w:tcPr>
            <w:tcW w:w="6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BA5D" w14:textId="0A1038F1" w:rsidR="006A72CF" w:rsidRPr="00944E7A" w:rsidRDefault="006A72CF" w:rsidP="006A72CF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Есламғалиев Жақсылық Русланұлы аға оқытушы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47062" w14:textId="0003B2FA" w:rsidR="006A72CF" w:rsidRPr="006A72CF" w:rsidRDefault="006A72CF" w:rsidP="006A72CF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Офис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–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сағаты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E816F9" w14:textId="501542CB" w:rsidR="006A72CF" w:rsidRPr="00944E7A" w:rsidRDefault="006A72CF" w:rsidP="006A72CF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A72CF" w:rsidRPr="00944E7A" w14:paraId="60D103B5" w14:textId="77777777" w:rsidTr="006A72CF">
        <w:trPr>
          <w:trHeight w:val="255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480C6" w14:textId="77777777" w:rsidR="006A72CF" w:rsidRPr="00944E7A" w:rsidRDefault="006A72CF" w:rsidP="006A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D0CE4" w14:textId="77777777" w:rsidR="006A72CF" w:rsidRPr="00944E7A" w:rsidRDefault="006A72CF" w:rsidP="006A72CF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Kalkashev@mail.ru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643BF4" w14:textId="77777777" w:rsidR="006A72CF" w:rsidRPr="00944E7A" w:rsidRDefault="006A72CF" w:rsidP="006A72C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15CD12B" w14:textId="5AB03F22" w:rsidR="006A72CF" w:rsidRPr="00944E7A" w:rsidRDefault="006A72CF" w:rsidP="006A72C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2CF" w:rsidRPr="00944E7A" w14:paraId="03919EDA" w14:textId="77777777" w:rsidTr="006A72CF">
        <w:trPr>
          <w:trHeight w:val="195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FE8" w14:textId="5466B905" w:rsidR="006A72CF" w:rsidRPr="00944E7A" w:rsidRDefault="006A72CF" w:rsidP="006A72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6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4188" w14:textId="43233E2F" w:rsidR="006A72CF" w:rsidRPr="006A72CF" w:rsidRDefault="006A72CF" w:rsidP="006A72CF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Zhaqsylyq.qazaq@gmail.com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FED5" w14:textId="77777777" w:rsidR="006A72CF" w:rsidRPr="00944E7A" w:rsidRDefault="006A72CF" w:rsidP="006A7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08181B" w14:textId="77777777" w:rsidR="006A72CF" w:rsidRPr="00944E7A" w:rsidRDefault="006A72CF" w:rsidP="006A72CF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72CF" w:rsidRPr="00944E7A" w14:paraId="59D4FC1C" w14:textId="77777777" w:rsidTr="006A72CF">
        <w:trPr>
          <w:trHeight w:val="225"/>
        </w:trPr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83396" w14:textId="77777777" w:rsidR="006A72CF" w:rsidRPr="00944E7A" w:rsidRDefault="006A72CF" w:rsidP="006A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CC35F" w14:textId="3672EFF1" w:rsidR="006A72CF" w:rsidRPr="006A72CF" w:rsidRDefault="006A72CF" w:rsidP="006A72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+77071084140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EB301" w14:textId="1EC2298A" w:rsidR="006A72CF" w:rsidRPr="00944E7A" w:rsidRDefault="006A72CF" w:rsidP="006A72CF">
            <w:pPr>
              <w:spacing w:after="7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66C62060" w14:textId="2DBC4330" w:rsidR="006A72CF" w:rsidRPr="00944E7A" w:rsidRDefault="006A72CF" w:rsidP="006A72CF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BA4" w:rsidRPr="00944E7A" w14:paraId="614E2BC8" w14:textId="77777777" w:rsidTr="006A72CF">
        <w:trPr>
          <w:trHeight w:val="240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B170C0" w14:textId="247B6C1A" w:rsidR="00721BA4" w:rsidRPr="00944E7A" w:rsidRDefault="00721BA4" w:rsidP="00721B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65" w:type="dxa"/>
            <w:gridSpan w:val="7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3F4194" w14:textId="5C371BB7" w:rsidR="00721BA4" w:rsidRPr="00721BA4" w:rsidRDefault="00721BA4" w:rsidP="00721B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+77014556098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C39DB5" w14:textId="77777777" w:rsidR="00721BA4" w:rsidRPr="00944E7A" w:rsidRDefault="00721BA4" w:rsidP="00721BA4">
            <w:pPr>
              <w:spacing w:after="7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27862BE1" w14:textId="77777777" w:rsidR="00721BA4" w:rsidRPr="00944E7A" w:rsidRDefault="00721BA4" w:rsidP="00721BA4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1BA4" w:rsidRPr="00944E7A" w14:paraId="41B143BF" w14:textId="77777777">
        <w:trPr>
          <w:trHeight w:val="250"/>
        </w:trPr>
        <w:tc>
          <w:tcPr>
            <w:tcW w:w="10519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14:paraId="5AD893F7" w14:textId="77777777" w:rsidR="00721BA4" w:rsidRPr="00944E7A" w:rsidRDefault="00721BA4" w:rsidP="00721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1BA4" w:rsidRPr="00944E7A" w14:paraId="6DAAC832" w14:textId="77777777" w:rsidTr="006A72CF">
        <w:trPr>
          <w:trHeight w:val="706"/>
        </w:trPr>
        <w:tc>
          <w:tcPr>
            <w:tcW w:w="19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822" w14:textId="77777777" w:rsidR="00721BA4" w:rsidRPr="00944E7A" w:rsidRDefault="00721BA4" w:rsidP="00721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A0B6" w14:textId="77777777" w:rsidR="00721BA4" w:rsidRPr="00944E7A" w:rsidRDefault="00721BA4" w:rsidP="00721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ОН) </w:t>
            </w:r>
          </w:p>
          <w:p w14:paraId="54443038" w14:textId="77777777" w:rsidR="00721BA4" w:rsidRPr="00944E7A" w:rsidRDefault="00721BA4" w:rsidP="00721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FAC6D5" w14:textId="77777777" w:rsidR="00721BA4" w:rsidRPr="00944E7A" w:rsidRDefault="00721BA4" w:rsidP="00721BA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ЖИ) 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21BA4" w:rsidRPr="00944E7A" w14:paraId="1FDC724B" w14:textId="77777777" w:rsidTr="006A72CF">
        <w:trPr>
          <w:trHeight w:val="2539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18CE" w14:textId="77777777" w:rsidR="00721BA4" w:rsidRPr="00944E7A" w:rsidRDefault="00721BA4" w:rsidP="00721B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Құқықтың қайнар көздерімен танысу, нотариат туралы нормативті құқықтық актілерді білу, олармен дұрыс жұмыс істеу, нотариат қызметі қағидаларын білу және нақты мәселелерді шешу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кезінде оларды дұрыс қолдану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туындайтын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құқықтарды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қорғаудың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тәртібін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6D60" w14:textId="77777777" w:rsidR="00721BA4" w:rsidRPr="00944E7A" w:rsidRDefault="00721BA4" w:rsidP="00721BA4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ОН 1.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</w:t>
            </w:r>
            <w:proofErr w:type="gramStart"/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нотариат </w:t>
            </w:r>
            <w:r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курсын</w:t>
            </w:r>
            <w:proofErr w:type="gramEnd"/>
            <w:r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оқу барысында студент осы құқықтық қатынастарды зерттеп, олардың нақты бір кезеңдегі тарихи құбылыстарын ғана қарастырмай, оның жалпы сипаттары бойынша дамуын, өзгеру сатыларын жан-жақты қарастырады.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2BF436" w14:textId="77777777" w:rsidR="00721BA4" w:rsidRPr="00944E7A" w:rsidRDefault="00721BA4" w:rsidP="00721BA4">
            <w:pPr>
              <w:ind w:left="2"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1.1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үғым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пәнін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әдісін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жүйесін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448A85" w14:textId="77777777" w:rsidR="00721BA4" w:rsidRPr="00944E7A" w:rsidRDefault="00721BA4" w:rsidP="00721BA4">
            <w:pPr>
              <w:spacing w:after="20" w:line="258" w:lineRule="auto"/>
              <w:ind w:left="2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1.2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саласындагы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қатынастар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субъектілерін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мәртебесін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E82CE0E" w14:textId="77777777" w:rsidR="00721BA4" w:rsidRPr="00944E7A" w:rsidRDefault="00721BA4" w:rsidP="00721BA4">
            <w:pPr>
              <w:spacing w:after="19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1.3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қайнар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27E2B2" w14:textId="77777777" w:rsidR="00721BA4" w:rsidRPr="00944E7A" w:rsidRDefault="00721BA4" w:rsidP="00721BA4">
            <w:pPr>
              <w:spacing w:after="19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топтастыру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30D15B" w14:textId="77777777" w:rsidR="00721BA4" w:rsidRPr="00944E7A" w:rsidRDefault="00721BA4" w:rsidP="00721BA4">
            <w:pPr>
              <w:ind w:left="2"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1.4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Нотариат </w:t>
            </w:r>
            <w:proofErr w:type="spellStart"/>
            <w:proofErr w:type="gram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конституциялық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салааралық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21BA4" w:rsidRPr="00944E7A" w14:paraId="212ACB37" w14:textId="77777777" w:rsidTr="006A72CF">
        <w:trPr>
          <w:trHeight w:val="25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7195FBD" w14:textId="77777777" w:rsidR="00721BA4" w:rsidRPr="00944E7A" w:rsidRDefault="00721BA4" w:rsidP="00721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437" w14:textId="77777777" w:rsidR="00721BA4" w:rsidRPr="00944E7A" w:rsidRDefault="00721BA4" w:rsidP="00721BA4">
            <w:pPr>
              <w:ind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2.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Осы заманғы сот өндірісінің дамыған нысандарын зерттеп, олардың мағынасы мен мәнін теориялық сипатта түсініп, меңгереді.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2C13CE" w14:textId="77777777" w:rsidR="00721BA4" w:rsidRPr="00944E7A" w:rsidRDefault="00721BA4" w:rsidP="00721BA4">
            <w:pPr>
              <w:spacing w:line="278" w:lineRule="auto"/>
              <w:ind w:left="2" w:right="5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2.1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заңнамасын білудің теориялық, танымдық аспектілерін бөліп көрсете білулері, күнделікті өмірге де, кәсіби өмірге де байланысты тәжірибелік шешімдерді дәйектеу үшін оларды қолдана білу.</w:t>
            </w:r>
          </w:p>
          <w:p w14:paraId="780086CC" w14:textId="77777777" w:rsidR="00721BA4" w:rsidRPr="00944E7A" w:rsidRDefault="00721BA4" w:rsidP="00721BA4">
            <w:pPr>
              <w:spacing w:line="278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2.2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сәтті құқыққолдану қызметі үшін нақты әдістемелік базасы болуы керек, жеке талдау жасай білу</w:t>
            </w:r>
          </w:p>
          <w:p w14:paraId="47402C75" w14:textId="77777777" w:rsidR="00721BA4" w:rsidRPr="00944E7A" w:rsidRDefault="00721BA4" w:rsidP="00721BA4">
            <w:pPr>
              <w:spacing w:line="278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2.3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– да азаматтық нотариат жүйесін, құрылымын және құзыретін аныктау</w:t>
            </w:r>
          </w:p>
          <w:p w14:paraId="03F65129" w14:textId="77777777" w:rsidR="00721BA4" w:rsidRPr="00944E7A" w:rsidRDefault="00721BA4" w:rsidP="00721BA4">
            <w:pPr>
              <w:spacing w:line="275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2.4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жалпы институттарын және ережелерін аныктау</w:t>
            </w:r>
          </w:p>
          <w:p w14:paraId="1B943E68" w14:textId="77777777" w:rsidR="00721BA4" w:rsidRPr="00944E7A" w:rsidRDefault="00721BA4" w:rsidP="00721BA4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2.5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қызметтің жалпы қағидаларын реттейтін нормативтік – құқықтық актілер ережелерін былу</w:t>
            </w:r>
          </w:p>
        </w:tc>
      </w:tr>
      <w:tr w:rsidR="00721BA4" w:rsidRPr="00944E7A" w14:paraId="40FDBAA8" w14:textId="77777777" w:rsidTr="006A72CF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AFA3" w14:textId="77777777" w:rsidR="00721BA4" w:rsidRPr="00944E7A" w:rsidRDefault="00721BA4" w:rsidP="00721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AB9A" w14:textId="77777777" w:rsidR="00721BA4" w:rsidRPr="00944E7A" w:rsidRDefault="00721BA4" w:rsidP="00721BA4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3.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</w:t>
            </w:r>
            <w:r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туралы жалпы түсініктерді, азаматтық сот өндірісінің нысандарын (формаларын) және қызметтерін (функцияларын) зерттеп игереді.</w:t>
            </w:r>
          </w:p>
        </w:tc>
        <w:tc>
          <w:tcPr>
            <w:tcW w:w="3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3BECF2" w14:textId="77777777" w:rsidR="00721BA4" w:rsidRPr="00944E7A" w:rsidRDefault="00721BA4" w:rsidP="00721BA4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3.1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іс-əрекеттерді жүзеге асырудан бас тарту негіздері.</w:t>
            </w:r>
          </w:p>
        </w:tc>
      </w:tr>
    </w:tbl>
    <w:tbl>
      <w:tblPr>
        <w:tblStyle w:val="TableGrid"/>
        <w:tblpPr w:vertAnchor="page" w:horzAnchor="page" w:tblpX="1106" w:tblpY="1138"/>
        <w:tblOverlap w:val="never"/>
        <w:tblW w:w="10776" w:type="dxa"/>
        <w:tblInd w:w="0" w:type="dxa"/>
        <w:tblCellMar>
          <w:top w:w="10" w:type="dxa"/>
          <w:right w:w="2" w:type="dxa"/>
        </w:tblCellMar>
        <w:tblLook w:val="04A0" w:firstRow="1" w:lastRow="0" w:firstColumn="1" w:lastColumn="0" w:noHBand="0" w:noVBand="1"/>
      </w:tblPr>
      <w:tblGrid>
        <w:gridCol w:w="2053"/>
        <w:gridCol w:w="459"/>
        <w:gridCol w:w="2331"/>
        <w:gridCol w:w="1920"/>
        <w:gridCol w:w="3767"/>
        <w:gridCol w:w="246"/>
      </w:tblGrid>
      <w:tr w:rsidR="00095C13" w:rsidRPr="00944E7A" w14:paraId="11EC08B5" w14:textId="77777777">
        <w:trPr>
          <w:trHeight w:val="231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A874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59C9" w14:textId="77777777" w:rsidR="00095C13" w:rsidRPr="00944E7A" w:rsidRDefault="00095C13">
            <w:pPr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039" w14:textId="77777777" w:rsidR="00095C13" w:rsidRPr="00944E7A" w:rsidRDefault="00B42728">
            <w:pPr>
              <w:spacing w:line="27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3.2 </w:t>
            </w:r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Осы</w:t>
            </w:r>
            <w:proofErr w:type="gramEnd"/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заманғы сот өндірісінің дамыған нысандарын зерттеп, олардың мағынасы мен мәнін теориялық сипатын аныктау.</w:t>
            </w:r>
          </w:p>
          <w:p w14:paraId="44129A22" w14:textId="77777777" w:rsidR="00A242EA" w:rsidRPr="00944E7A" w:rsidRDefault="00B42728" w:rsidP="00A242EA">
            <w:pPr>
              <w:spacing w:after="1" w:line="27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3.3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</w:t>
            </w:r>
            <w:proofErr w:type="gramEnd"/>
            <w:r w:rsidR="00A242EA" w:rsidRPr="00944E7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туралы жалпы түсініктерді, азаматтық сот өндірісінің нысандарын (формаларын) және қызметтерін (функцияларын) зерттеп игеру.</w:t>
            </w:r>
          </w:p>
          <w:p w14:paraId="18AFD283" w14:textId="77777777" w:rsidR="00095C13" w:rsidRPr="00944E7A" w:rsidRDefault="00B42728" w:rsidP="00A242EA">
            <w:pPr>
              <w:spacing w:after="1" w:line="279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3.4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Игерілген білімдерін қисынды баяндауды, тәжірибеде алған білімдерін қолдана білу қабілетін көрсетуді, талдау әдістерін, заң техникасын түсіну және қолдана </w:t>
            </w:r>
            <w:proofErr w:type="gramStart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білуді,нормативтік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-құқықтық актілерді талқылауды меңгеру.</w:t>
            </w:r>
          </w:p>
          <w:p w14:paraId="2C2B9BFF" w14:textId="77777777" w:rsidR="00095C13" w:rsidRPr="00944E7A" w:rsidRDefault="00B42728" w:rsidP="00A242EA">
            <w:pPr>
              <w:tabs>
                <w:tab w:val="left" w:pos="176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 </w:t>
            </w:r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</w:t>
            </w:r>
            <w:proofErr w:type="gramEnd"/>
            <w:r w:rsidR="00A242E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аумағында және одан тысқары аймақтардағы негізгі экономикалық оқиғаларға талдау жасау қабілетін арттыру,  кәсіби және әлеуметтік-мәдени салада өзара қарым-қатынасты ұштастыру мақсатында мемлекеттік және  шетел тілін игеру.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200C4627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6A72CF" w14:paraId="1A80402D" w14:textId="77777777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6C69F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8473" w14:textId="77777777" w:rsidR="004E67AA" w:rsidRPr="00944E7A" w:rsidRDefault="00B42728" w:rsidP="004E67AA">
            <w:pPr>
              <w:tabs>
                <w:tab w:val="left" w:pos="993"/>
              </w:tabs>
              <w:ind w:left="34" w:firstLine="63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4.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Игерілген білімдерін қисынды баяндауды, тәжірибеде алған білімдерін қолдана білу қабілетін көрсетуді, талдау әдістерін, заң техникасын түсіну және қолдана білуді, нормативтік-құқықтық актілерді талқылауды меңгереді.</w:t>
            </w:r>
          </w:p>
          <w:p w14:paraId="20BBFC95" w14:textId="77777777" w:rsidR="00095C13" w:rsidRPr="00944E7A" w:rsidRDefault="00095C13">
            <w:pPr>
              <w:ind w:left="10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9A92" w14:textId="77777777" w:rsidR="00696FB6" w:rsidRPr="00944E7A" w:rsidRDefault="00B42728" w:rsidP="00696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4.1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іс əрекеттерді жүзеге асыруға құқылы жергілікті</w:t>
            </w:r>
          </w:p>
          <w:p w14:paraId="2B97C6F4" w14:textId="77777777" w:rsidR="00696FB6" w:rsidRPr="00944E7A" w:rsidRDefault="00696FB6" w:rsidP="00696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атқарушы органның лауазымды тұлғалардың құзыреттілігі.</w:t>
            </w:r>
          </w:p>
          <w:p w14:paraId="78B85867" w14:textId="77777777" w:rsidR="00095C13" w:rsidRPr="00944E7A" w:rsidRDefault="00095C13">
            <w:pPr>
              <w:spacing w:line="278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24587C" w14:textId="77777777" w:rsidR="00095C13" w:rsidRPr="00944E7A" w:rsidRDefault="00B42728">
            <w:pPr>
              <w:spacing w:line="278" w:lineRule="auto"/>
              <w:ind w:left="108" w:righ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4.2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Өсиетті нотариаттық куəландыру тəртібі.</w:t>
            </w:r>
          </w:p>
          <w:p w14:paraId="34636AA2" w14:textId="77777777" w:rsidR="00696FB6" w:rsidRPr="00944E7A" w:rsidRDefault="00B42728">
            <w:pPr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4.3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округ. Нотариаттық қызметтің аумағы</w:t>
            </w:r>
            <w:r w:rsidR="00696FB6"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64FE9DAB" w14:textId="77777777" w:rsidR="00095C13" w:rsidRPr="00944E7A" w:rsidRDefault="00B42728">
            <w:pPr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4.4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нотариаттық кеңсе. Мемлекеттік нотариат жəне оның ұйымдастырылуы.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39AA4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6A72CF" w14:paraId="78871069" w14:textId="77777777">
        <w:trPr>
          <w:trHeight w:val="2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B379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FA7B" w14:textId="77777777" w:rsidR="004E67AA" w:rsidRPr="00944E7A" w:rsidRDefault="00B42728" w:rsidP="004E67AA">
            <w:pPr>
              <w:tabs>
                <w:tab w:val="left" w:pos="176"/>
              </w:tabs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ОН 5.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E67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 аумағында және одан тысқары аймақтардағы негізгі экономикалық оқиғаларға талдау жасау қабілетін арттыру,  кәсіби және әлеуметтік-мәдени салада өзара қарым-қатынасты ұштастыру мақсатында мемлекеттік және  шетел тілін игереді.</w:t>
            </w:r>
          </w:p>
          <w:p w14:paraId="6F1D0C22" w14:textId="77777777" w:rsidR="00095C13" w:rsidRPr="00944E7A" w:rsidRDefault="00095C13">
            <w:pPr>
              <w:ind w:left="106" w:right="10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712F" w14:textId="77777777" w:rsidR="00095C13" w:rsidRPr="00944E7A" w:rsidRDefault="00B42728">
            <w:pPr>
              <w:spacing w:after="4" w:line="277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5.1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іс жүргізудің сатылары.</w:t>
            </w:r>
          </w:p>
          <w:p w14:paraId="436DE33A" w14:textId="77777777" w:rsidR="00095C13" w:rsidRPr="00944E7A" w:rsidRDefault="00B42728">
            <w:pPr>
              <w:spacing w:line="280" w:lineRule="auto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5.2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Нотариаттық іс əрекеттерді жүзеге асырудың жалпы ережесі .</w:t>
            </w:r>
          </w:p>
          <w:p w14:paraId="69B30906" w14:textId="77777777" w:rsidR="00696FB6" w:rsidRPr="00944E7A" w:rsidRDefault="00B42728">
            <w:pPr>
              <w:ind w:left="108" w:right="1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5.3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Неке келісім шарттарын нотариаттық куəландыру тəртібі. </w:t>
            </w:r>
          </w:p>
          <w:p w14:paraId="146E2D09" w14:textId="77777777" w:rsidR="00095C13" w:rsidRPr="00944E7A" w:rsidRDefault="00B42728">
            <w:pPr>
              <w:ind w:left="108" w:right="10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ЖИ 5.4 </w:t>
            </w:r>
            <w:r w:rsidR="00696FB6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Жекеше нотариустардың құқықтық жағдайы мен ерекшеліктері.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C25D6D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944E7A" w14:paraId="40171BDE" w14:textId="77777777">
        <w:trPr>
          <w:trHeight w:val="2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8F9" w14:textId="77777777"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A9FA" w14:textId="77777777" w:rsidR="00095C13" w:rsidRPr="00944E7A" w:rsidRDefault="00CD024A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KRAIZhK3415</w:t>
            </w:r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Азаматтық құқық, азаматтық іс жүргізу құқығы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A1967D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 w14:paraId="36C67468" w14:textId="77777777">
        <w:trPr>
          <w:trHeight w:val="2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EC83" w14:textId="77777777"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7C3" w14:textId="77777777"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GPRK 3305-Халықаралық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құқық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7EC70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 w14:paraId="49243F4B" w14:textId="77777777">
        <w:trPr>
          <w:trHeight w:val="2940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6C8CF3" w14:textId="77777777" w:rsidR="00095C13" w:rsidRPr="00944E7A" w:rsidRDefault="00B42728">
            <w:pPr>
              <w:tabs>
                <w:tab w:val="center" w:pos="475"/>
                <w:tab w:val="center" w:pos="1540"/>
              </w:tabs>
              <w:spacing w:after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6837F2" w14:textId="77777777"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70785" w14:textId="77777777" w:rsidR="005A22E4" w:rsidRPr="00944E7A" w:rsidRDefault="005A22E4" w:rsidP="005A2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1.Қазақстан Республикасының Конституциясы. 30 тамыз 1995 жыл.өзгертулер мен толықтыруларымен бірге, эл.база «adilet.kz»,2016ж.</w:t>
            </w:r>
          </w:p>
          <w:p w14:paraId="74285387" w14:textId="77777777" w:rsidR="005A22E4" w:rsidRPr="00944E7A" w:rsidRDefault="005A22E4" w:rsidP="005A2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Қазақстан Республикасының 2015-шы жылғы 31-ші қазандағы  Азаматтық процестік кодексі., эл.база «adilet.kz»,2016ж.</w:t>
            </w:r>
          </w:p>
          <w:p w14:paraId="4A19568E" w14:textId="77777777" w:rsidR="005A22E4" w:rsidRPr="00944E7A" w:rsidRDefault="005A22E4" w:rsidP="005A22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3.ҚР Нотариат туралы Заңы 14.07.1997ж.</w:t>
            </w:r>
          </w:p>
          <w:p w14:paraId="491A70CF" w14:textId="77777777" w:rsidR="005A22E4" w:rsidRPr="00944E7A" w:rsidRDefault="005A22E4" w:rsidP="005A22E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4.Егембердиев Т.Е. ҚР aзaмaттық іс жүргізу құқығы., Aстaнa.,2011ж.</w:t>
            </w:r>
          </w:p>
          <w:p w14:paraId="16668C45" w14:textId="77777777" w:rsidR="005A22E4" w:rsidRPr="00944E7A" w:rsidRDefault="005A22E4" w:rsidP="005A22E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944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Урисбаева А.А. ҚР Нотариаты,Қазақ университеті,2011</w:t>
            </w:r>
          </w:p>
          <w:p w14:paraId="771FE916" w14:textId="77777777" w:rsidR="00095C13" w:rsidRPr="00944E7A" w:rsidRDefault="005A22E4" w:rsidP="005A2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жетімді: пән </w:t>
            </w:r>
            <w:r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(Пәндер тақырыбы бойынша БАОК меңгеру курстары ұсынылады)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3DEFC6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3789F" w:rsidRPr="00944E7A" w14:paraId="7B498EF7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9CFB36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375E0DBA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F7F7"/>
          </w:tcPr>
          <w:p w14:paraId="2E415A82" w14:textId="77777777" w:rsidR="00095C13" w:rsidRPr="00944E7A" w:rsidRDefault="00095C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C3A0113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7847F331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 w14:paraId="4FF43526" w14:textId="77777777">
        <w:trPr>
          <w:trHeight w:val="2549"/>
        </w:trPr>
        <w:tc>
          <w:tcPr>
            <w:tcW w:w="1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96C9" w14:textId="77777777"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моральдықэтикалық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шеңберіндегі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7D00" w14:textId="77777777" w:rsidR="00095C13" w:rsidRPr="00944E7A" w:rsidRDefault="00B42728">
            <w:pPr>
              <w:spacing w:after="20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  <w:p w14:paraId="09275CFE" w14:textId="77777777" w:rsidR="00095C13" w:rsidRPr="00944E7A" w:rsidRDefault="00B42728">
            <w:pPr>
              <w:spacing w:after="1" w:line="28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модульдерін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462736A4" w14:textId="77777777" w:rsidR="00095C13" w:rsidRPr="00944E7A" w:rsidRDefault="00B42728">
            <w:pPr>
              <w:spacing w:after="2" w:line="281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НАЗАР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АУДАРЫҢЫЗ!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баллдардың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дедлайны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69681E86" w14:textId="77777777" w:rsidR="00095C13" w:rsidRPr="00944E7A" w:rsidRDefault="00B42728">
            <w:pPr>
              <w:spacing w:after="20"/>
              <w:ind w:left="1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5A67D890" w14:textId="77777777" w:rsidR="00095C13" w:rsidRPr="00944E7A" w:rsidRDefault="00B42728">
            <w:pPr>
              <w:numPr>
                <w:ilvl w:val="0"/>
                <w:numId w:val="2"/>
              </w:num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СӨЖ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 </w:t>
            </w:r>
          </w:p>
          <w:p w14:paraId="5CEBFD01" w14:textId="77777777" w:rsidR="00095C13" w:rsidRPr="00944E7A" w:rsidRDefault="00B42728">
            <w:pPr>
              <w:numPr>
                <w:ilvl w:val="0"/>
                <w:numId w:val="2"/>
              </w:numPr>
              <w:spacing w:after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плагиатқа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ақпаратқа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көшіруге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салынады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55F065" w14:textId="77777777" w:rsidR="00095C13" w:rsidRPr="00944E7A" w:rsidRDefault="00B4272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 w:color="0000FF"/>
              </w:rPr>
              <w:t>gulyiya@mail.ru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095C13" w:rsidRPr="00944E7A" w14:paraId="33D8212A" w14:textId="77777777">
        <w:trPr>
          <w:trHeight w:val="9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C034" w14:textId="77777777" w:rsidR="00095C13" w:rsidRPr="00944E7A" w:rsidRDefault="00B42728">
            <w:pPr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7D15" w14:textId="77777777" w:rsidR="00095C13" w:rsidRPr="00944E7A" w:rsidRDefault="00B42728">
            <w:pPr>
              <w:spacing w:line="278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81C6193" w14:textId="77777777" w:rsidR="00095C13" w:rsidRPr="00944E7A" w:rsidRDefault="00B42728">
            <w:pPr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057D1D28" w14:textId="77777777" w:rsidR="00095C13" w:rsidRPr="00944E7A" w:rsidRDefault="00B42728" w:rsidP="0063789F">
      <w:pPr>
        <w:spacing w:after="0"/>
        <w:ind w:right="10773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BD4334A" w14:textId="77777777" w:rsidR="00095C13" w:rsidRPr="00944E7A" w:rsidRDefault="00B42728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курсының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мазмұнын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жүзеге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асыру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күнтізбесі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tbl>
      <w:tblPr>
        <w:tblStyle w:val="TableGrid"/>
        <w:tblW w:w="9842" w:type="dxa"/>
        <w:tblInd w:w="5" w:type="dxa"/>
        <w:tblCellMar>
          <w:top w:w="12" w:type="dxa"/>
          <w:left w:w="90" w:type="dxa"/>
          <w:right w:w="53" w:type="dxa"/>
        </w:tblCellMar>
        <w:tblLook w:val="04A0" w:firstRow="1" w:lastRow="0" w:firstColumn="1" w:lastColumn="0" w:noHBand="0" w:noVBand="1"/>
      </w:tblPr>
      <w:tblGrid>
        <w:gridCol w:w="847"/>
        <w:gridCol w:w="3968"/>
        <w:gridCol w:w="726"/>
        <w:gridCol w:w="692"/>
        <w:gridCol w:w="608"/>
        <w:gridCol w:w="811"/>
        <w:gridCol w:w="850"/>
        <w:gridCol w:w="1340"/>
      </w:tblGrid>
      <w:tr w:rsidR="00095C13" w:rsidRPr="00944E7A" w14:paraId="78D1A314" w14:textId="77777777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7AB9" w14:textId="77777777" w:rsidR="00095C13" w:rsidRPr="00944E7A" w:rsidRDefault="00B42728">
            <w:pPr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Апта /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ь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0B5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ADC1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A253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227E" w14:textId="77777777" w:rsidR="00095C13" w:rsidRPr="00944E7A" w:rsidRDefault="00B42728">
            <w:pPr>
              <w:ind w:left="47" w:hanging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Сағ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 ы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1B89" w14:textId="77777777" w:rsidR="00095C13" w:rsidRPr="00944E7A" w:rsidRDefault="00B42728">
            <w:pPr>
              <w:ind w:left="24" w:firstLine="15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ы балл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F7E" w14:textId="77777777" w:rsidR="00095C13" w:rsidRPr="00944E7A" w:rsidRDefault="00B42728">
            <w:pPr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</w:t>
            </w:r>
            <w:proofErr w:type="spellEnd"/>
          </w:p>
          <w:p w14:paraId="049F1B82" w14:textId="77777777" w:rsidR="00095C13" w:rsidRPr="00944E7A" w:rsidRDefault="00B4272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 </w:t>
            </w:r>
          </w:p>
          <w:p w14:paraId="66EF0FAF" w14:textId="77777777" w:rsidR="00095C13" w:rsidRPr="00944E7A" w:rsidRDefault="00B42728">
            <w:pPr>
              <w:spacing w:line="239" w:lineRule="auto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  <w:p w14:paraId="7C399505" w14:textId="77777777" w:rsidR="00095C13" w:rsidRPr="00944E7A" w:rsidRDefault="00B42728">
            <w:pPr>
              <w:ind w:left="207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E8F6" w14:textId="77777777" w:rsidR="00095C13" w:rsidRPr="00944E7A" w:rsidRDefault="00B42728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F400DB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 </w:t>
            </w:r>
          </w:p>
        </w:tc>
      </w:tr>
      <w:tr w:rsidR="00095C13" w:rsidRPr="00944E7A" w14:paraId="1F2B5DF5" w14:textId="77777777">
        <w:trPr>
          <w:trHeight w:val="286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816" w14:textId="77777777" w:rsidR="005A22E4" w:rsidRPr="00944E7A" w:rsidRDefault="005A22E4" w:rsidP="005A2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Модуль   Нотариаттық қызметтің ұйымдастырушылық және құқықтық негіздері</w:t>
            </w:r>
          </w:p>
          <w:p w14:paraId="0C90842D" w14:textId="77777777" w:rsidR="00095C13" w:rsidRPr="00944E7A" w:rsidRDefault="00095C13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6A72CF" w14:paraId="79998314" w14:textId="77777777">
        <w:trPr>
          <w:trHeight w:val="103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4EE7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D806" w14:textId="77777777" w:rsidR="00095C13" w:rsidRPr="00944E7A" w:rsidRDefault="00B42728">
            <w:pPr>
              <w:spacing w:line="280" w:lineRule="auto"/>
              <w:ind w:left="16"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1Д.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нотариаттық қызметтің түсінігі. Жалпы сипаттама.</w:t>
            </w:r>
          </w:p>
          <w:p w14:paraId="502F2B6E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FF37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BC2B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08E799A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14:paraId="37FDB7C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B80955B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6C9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D5BD" w14:textId="77777777" w:rsidR="00095C13" w:rsidRPr="00944E7A" w:rsidRDefault="00B42728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6989" w14:textId="77777777"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773F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2E739ADB" w14:textId="77777777" w:rsidR="00095C13" w:rsidRPr="00944E7A" w:rsidRDefault="00B42728">
            <w:pPr>
              <w:spacing w:after="8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24089DC6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32040750" w14:textId="77777777">
        <w:trPr>
          <w:trHeight w:val="10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816B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8FC1" w14:textId="77777777" w:rsidR="00095C13" w:rsidRPr="00944E7A" w:rsidRDefault="00B42728">
            <w:pPr>
              <w:ind w:left="16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1.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Республикасында нотариаттық қызметтің түсінігі. Жалпы сипаттама.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D90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B6C0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C8BA86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14:paraId="04C7A021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7956D45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3E2B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C2A1" w14:textId="77777777" w:rsidR="00095C13" w:rsidRPr="00944E7A" w:rsidRDefault="00B42728">
            <w:pPr>
              <w:spacing w:after="153"/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8E4725" w14:textId="77777777" w:rsidR="00095C13" w:rsidRPr="00944E7A" w:rsidRDefault="00B42728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3A2C" w14:textId="77777777"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7AC2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245236FA" w14:textId="77777777" w:rsidR="00095C13" w:rsidRPr="00944E7A" w:rsidRDefault="00B42728">
            <w:pPr>
              <w:spacing w:after="19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0113C7C7" w14:textId="77777777" w:rsidR="00095C13" w:rsidRPr="00944E7A" w:rsidRDefault="00B42728">
            <w:pPr>
              <w:spacing w:after="18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6EE3BE2F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6A72CF" w14:paraId="3FA5CA2B" w14:textId="77777777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5F34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140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Д.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пайда болуы мен даму тарихы.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22F" w14:textId="77777777" w:rsidR="00095C13" w:rsidRPr="00944E7A" w:rsidRDefault="00B42728">
            <w:pPr>
              <w:spacing w:after="7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  <w:p w14:paraId="175255D1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ОН2 </w:t>
            </w:r>
          </w:p>
          <w:p w14:paraId="4CB2E401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D33B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4371423E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14:paraId="6B072D1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0D5AEDFC" w14:textId="77777777" w:rsidR="00095C13" w:rsidRPr="00944E7A" w:rsidRDefault="00B42728">
            <w:pPr>
              <w:spacing w:after="1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2..1 </w:t>
            </w:r>
          </w:p>
          <w:p w14:paraId="7468896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14:paraId="696D133B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2.2.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A95C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99E" w14:textId="77777777" w:rsidR="00095C13" w:rsidRPr="00944E7A" w:rsidRDefault="00B42728">
            <w:pPr>
              <w:ind w:lef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18E7" w14:textId="77777777"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5332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584B99FA" w14:textId="77777777" w:rsidR="00095C13" w:rsidRPr="00944E7A" w:rsidRDefault="00B42728">
            <w:pPr>
              <w:spacing w:after="2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675EEC8D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386DF8E9" w14:textId="77777777">
        <w:trPr>
          <w:trHeight w:val="10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B181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928E" w14:textId="77777777" w:rsidR="00095C13" w:rsidRPr="00944E7A" w:rsidRDefault="00B42728">
            <w:pPr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ПС2. 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Нотариаттың пайда болуы мен даму тарихы.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29D" w14:textId="77777777" w:rsidR="00095C13" w:rsidRPr="00944E7A" w:rsidRDefault="00B42728">
            <w:pPr>
              <w:spacing w:after="4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  <w:p w14:paraId="477CB9DB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ОН2 </w:t>
            </w:r>
          </w:p>
          <w:p w14:paraId="16F2D41D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FE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6F3034E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</w:t>
            </w:r>
          </w:p>
          <w:p w14:paraId="2769EC6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59F736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0889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72F8" w14:textId="77777777" w:rsidR="00095C13" w:rsidRPr="00944E7A" w:rsidRDefault="00B42728">
            <w:pPr>
              <w:spacing w:after="153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2BFE7008" w14:textId="77777777"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7E0" w14:textId="77777777"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E576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245DDEF3" w14:textId="77777777" w:rsidR="00095C13" w:rsidRPr="00944E7A" w:rsidRDefault="00B42728">
            <w:pPr>
              <w:spacing w:after="16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403EC627" w14:textId="77777777" w:rsidR="00095C13" w:rsidRPr="00944E7A" w:rsidRDefault="00B42728">
            <w:pPr>
              <w:spacing w:after="17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434490A6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6A72CF" w14:paraId="11210097" w14:textId="77777777">
        <w:trPr>
          <w:trHeight w:val="20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DCDB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B213" w14:textId="77777777" w:rsidR="00095C13" w:rsidRPr="00944E7A" w:rsidRDefault="00B42728">
            <w:pPr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3Д.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заңнама. Жалпы сипаттама(өзекті мәселелері).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7C4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ОН2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DAE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73AD2AC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</w:p>
          <w:p w14:paraId="46B0C289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0623E880" w14:textId="77777777" w:rsidR="00095C13" w:rsidRPr="00944E7A" w:rsidRDefault="00B42728">
            <w:pPr>
              <w:spacing w:after="1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2..2 </w:t>
            </w:r>
          </w:p>
          <w:p w14:paraId="2A9B2B1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14:paraId="1DD14B8E" w14:textId="77777777" w:rsidR="00095C13" w:rsidRPr="00944E7A" w:rsidRDefault="00B42728">
            <w:pPr>
              <w:spacing w:after="1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 </w:t>
            </w:r>
          </w:p>
          <w:p w14:paraId="014C488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14:paraId="66871086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C855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6084" w14:textId="77777777"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5031" w14:textId="77777777"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300A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690297A4" w14:textId="77777777" w:rsidR="00095C13" w:rsidRPr="00944E7A" w:rsidRDefault="00B42728">
            <w:pPr>
              <w:spacing w:after="8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23806EA2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377C6C90" w14:textId="77777777">
        <w:trPr>
          <w:trHeight w:val="152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5C20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051B" w14:textId="77777777" w:rsidR="00095C13" w:rsidRPr="00944E7A" w:rsidRDefault="00B42728">
            <w:pPr>
              <w:spacing w:line="258" w:lineRule="auto"/>
              <w:ind w:left="16"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3 </w:t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 туралы заңнама. Жалпы сипаттама(өзекті мәселелері).</w:t>
            </w:r>
          </w:p>
          <w:p w14:paraId="387F893E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DE5A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ОН2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97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3B89A1F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 </w:t>
            </w:r>
          </w:p>
          <w:p w14:paraId="2A1764C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5E81531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2..2 </w:t>
            </w:r>
          </w:p>
          <w:p w14:paraId="225EB4A4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14:paraId="2644AC0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814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9173" w14:textId="77777777" w:rsidR="00095C13" w:rsidRPr="00944E7A" w:rsidRDefault="00B42728">
            <w:pPr>
              <w:spacing w:after="156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0A919583" w14:textId="77777777"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86EE" w14:textId="77777777"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FEC0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79D6DE9E" w14:textId="77777777" w:rsidR="00095C13" w:rsidRPr="00944E7A" w:rsidRDefault="00B42728">
            <w:pPr>
              <w:spacing w:after="19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43274F8E" w14:textId="77777777" w:rsidR="00095C13" w:rsidRPr="00944E7A" w:rsidRDefault="00B42728">
            <w:pPr>
              <w:spacing w:after="17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5623D3AD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37AF687C" w14:textId="77777777">
        <w:trPr>
          <w:trHeight w:val="78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AC8D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67B4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1СОӨЖ 1. </w:t>
            </w:r>
            <w:proofErr w:type="gram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СӨЖ 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proofErr w:type="gram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консультация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2D00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CD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D559" w14:textId="77777777" w:rsidR="00095C13" w:rsidRPr="00944E7A" w:rsidRDefault="00B42728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7C1E" w14:textId="77777777"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5AFF" w14:textId="77777777"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925" w14:textId="77777777" w:rsidR="00095C13" w:rsidRPr="00944E7A" w:rsidRDefault="00B42728">
            <w:pPr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095C13" w:rsidRPr="00944E7A" w14:paraId="1EB4326D" w14:textId="77777777">
        <w:trPr>
          <w:trHeight w:val="8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20EE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3A07" w14:textId="77777777" w:rsidR="005A22E4" w:rsidRPr="00944E7A" w:rsidRDefault="00B42728" w:rsidP="005A22E4">
            <w:pPr>
              <w:spacing w:after="120"/>
              <w:ind w:right="-6" w:firstLine="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СОӨЖ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5A22E4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 пен нотариаттық іс-әрекеттер. Нотариаттық қызметтің даму кезеңдері, нотариат туралы заңнамалар</w:t>
            </w:r>
          </w:p>
          <w:p w14:paraId="21D30A24" w14:textId="77777777" w:rsidR="00095C13" w:rsidRPr="00944E7A" w:rsidRDefault="005A22E4" w:rsidP="005A22E4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="00B42728"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AA0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3E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E592" w14:textId="77777777" w:rsidR="00095C13" w:rsidRPr="00944E7A" w:rsidRDefault="00B42728">
            <w:pPr>
              <w:ind w:lef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E73C" w14:textId="77777777" w:rsidR="00095C13" w:rsidRPr="00944E7A" w:rsidRDefault="00B42728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06D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3850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Универ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6A72CF" w14:paraId="6FDF3CE7" w14:textId="77777777">
        <w:trPr>
          <w:trHeight w:val="102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3F84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5C1B" w14:textId="77777777" w:rsidR="00095C13" w:rsidRPr="00944E7A" w:rsidRDefault="00B42728">
            <w:pPr>
              <w:ind w:left="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Д.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7A5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2BA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72D7C5C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14:paraId="5ACA907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8163D11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259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93FC" w14:textId="77777777"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391" w14:textId="77777777" w:rsidR="00095C13" w:rsidRPr="00944E7A" w:rsidRDefault="00B42728">
            <w:pPr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448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01ECE97F" w14:textId="77777777" w:rsidR="00095C13" w:rsidRPr="00944E7A" w:rsidRDefault="00B42728">
            <w:pPr>
              <w:spacing w:after="8"/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78C670B8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278BBF6F" w14:textId="77777777">
        <w:trPr>
          <w:trHeight w:val="76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6A3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9AA1" w14:textId="77777777" w:rsidR="00095C13" w:rsidRPr="00944E7A" w:rsidRDefault="00B42728">
            <w:pPr>
              <w:ind w:left="16"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 4.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 түсінігі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1682" w14:textId="77777777" w:rsidR="00095C13" w:rsidRPr="00944E7A" w:rsidRDefault="00B42728">
            <w:pPr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7B8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3.1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BF16" w14:textId="77777777" w:rsidR="00095C13" w:rsidRPr="00944E7A" w:rsidRDefault="00B4272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8F0D" w14:textId="77777777" w:rsidR="00095C13" w:rsidRPr="00944E7A" w:rsidRDefault="00B42728">
            <w:pPr>
              <w:spacing w:after="153"/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2B13BA51" w14:textId="77777777" w:rsidR="00095C13" w:rsidRPr="00944E7A" w:rsidRDefault="00B42728">
            <w:pPr>
              <w:ind w:lef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920A" w14:textId="77777777" w:rsidR="00095C13" w:rsidRPr="00944E7A" w:rsidRDefault="00B42728">
            <w:pPr>
              <w:ind w:left="1"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5097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580A8B38" w14:textId="77777777" w:rsidR="00095C13" w:rsidRPr="00944E7A" w:rsidRDefault="00B42728">
            <w:pPr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да вебинар  </w:t>
            </w:r>
          </w:p>
        </w:tc>
      </w:tr>
    </w:tbl>
    <w:p w14:paraId="373BC1DE" w14:textId="77777777" w:rsidR="00095C13" w:rsidRPr="00944E7A" w:rsidRDefault="00095C13">
      <w:pPr>
        <w:spacing w:after="0"/>
        <w:ind w:left="-1702" w:right="1077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42" w:type="dxa"/>
        <w:tblInd w:w="5" w:type="dxa"/>
        <w:tblCellMar>
          <w:top w:w="12" w:type="dxa"/>
          <w:left w:w="74" w:type="dxa"/>
          <w:right w:w="21" w:type="dxa"/>
        </w:tblCellMar>
        <w:tblLook w:val="04A0" w:firstRow="1" w:lastRow="0" w:firstColumn="1" w:lastColumn="0" w:noHBand="0" w:noVBand="1"/>
      </w:tblPr>
      <w:tblGrid>
        <w:gridCol w:w="846"/>
        <w:gridCol w:w="4002"/>
        <w:gridCol w:w="33"/>
        <w:gridCol w:w="675"/>
        <w:gridCol w:w="677"/>
        <w:gridCol w:w="629"/>
        <w:gridCol w:w="790"/>
        <w:gridCol w:w="850"/>
        <w:gridCol w:w="1340"/>
      </w:tblGrid>
      <w:tr w:rsidR="00095C13" w:rsidRPr="00944E7A" w14:paraId="3E73EE4C" w14:textId="77777777" w:rsidTr="0063789F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3280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0B9A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E824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4B6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3678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6F5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54EC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92E4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6A72CF" w14:paraId="05EA577B" w14:textId="77777777" w:rsidTr="0063789F">
        <w:trPr>
          <w:trHeight w:val="10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BFA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F5F" w14:textId="77777777" w:rsidR="00095C13" w:rsidRPr="00944E7A" w:rsidRDefault="00B42728">
            <w:pPr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Д.5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Нотариаттық қызметтің қағидалары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559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B15C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1F401F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14:paraId="28FB6D7E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50A446A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34C3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57C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44F3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133D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790AF9D3" w14:textId="77777777"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351F1EB8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14DF0B04" w14:textId="77777777" w:rsidTr="0063789F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CF9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2448" w14:textId="77777777" w:rsidR="00095C13" w:rsidRPr="00944E7A" w:rsidRDefault="00B42728">
            <w:pPr>
              <w:ind w:left="31" w:right="1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ПС 5.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қызметтің қағидалары.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9DFF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02E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785BF0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14:paraId="50FE555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481DF195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B353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5AF5" w14:textId="77777777" w:rsidR="00095C13" w:rsidRPr="00944E7A" w:rsidRDefault="00B42728">
            <w:pPr>
              <w:spacing w:after="156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413B40BF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DC4" w14:textId="77777777"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EB87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443D8424" w14:textId="77777777"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07033AB7" w14:textId="77777777"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21F02598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51AC357F" w14:textId="77777777" w:rsidTr="0063789F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674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BEE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СОӨЖ 2. СӨЖ 2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консультация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DAD5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014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1FB1" w14:textId="77777777"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6D32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CADE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25C" w14:textId="77777777" w:rsidR="00095C13" w:rsidRPr="00944E7A" w:rsidRDefault="00B4272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0921A427" w14:textId="77777777" w:rsidTr="0063789F">
        <w:trPr>
          <w:trHeight w:val="7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2F90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8CC5" w14:textId="77777777" w:rsidR="00095C13" w:rsidRPr="00944E7A" w:rsidRDefault="00B42728" w:rsidP="00F879AA">
            <w:pPr>
              <w:spacing w:after="120"/>
              <w:ind w:left="283" w:right="-6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2СӨЖ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куәландыру. Кейбір нотариаттық іс әрекеттерді жүзеге асыру тәртібі.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12CB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C8E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D441" w14:textId="77777777"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A2F2" w14:textId="77777777" w:rsidR="00095C13" w:rsidRPr="00944E7A" w:rsidRDefault="00B4272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0444" w14:textId="77777777" w:rsidR="00095C13" w:rsidRPr="00944E7A" w:rsidRDefault="00B42728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330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Универ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19A8B13B" w14:textId="77777777" w:rsidTr="0063789F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2C3B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B8E4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 1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40F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63E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DD65" w14:textId="77777777"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50A" w14:textId="77777777" w:rsidR="00095C13" w:rsidRPr="00944E7A" w:rsidRDefault="00B4272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494F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C05" w14:textId="77777777" w:rsidR="00095C13" w:rsidRPr="00944E7A" w:rsidRDefault="00B4272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6A72CF" w14:paraId="41CE209A" w14:textId="77777777" w:rsidTr="0063789F">
        <w:trPr>
          <w:trHeight w:val="1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02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6,7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D6A" w14:textId="77777777" w:rsidR="00095C13" w:rsidRPr="00944E7A" w:rsidRDefault="00B42728">
            <w:pPr>
              <w:ind w:left="31" w:right="12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6,7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ҚР-нда нотариатты ұйымдастыру. ҚР-нда нотариаттық қызметтің субъектілерінің құзыреттілігі және олардың құқықтық реттелуі.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1C8A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  <w:p w14:paraId="3AB4BC97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BA6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0403018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14:paraId="025F2291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6BDCBD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 </w:t>
            </w:r>
          </w:p>
          <w:p w14:paraId="0A412B8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14:paraId="012EDA25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E97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9D0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D64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DDDC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100A142C" w14:textId="77777777"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6DB487E4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603A36A7" w14:textId="77777777" w:rsidTr="0063789F">
        <w:trPr>
          <w:trHeight w:val="1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87A5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6,7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44D" w14:textId="77777777" w:rsidR="00095C13" w:rsidRPr="00944E7A" w:rsidRDefault="00B42728">
            <w:pPr>
              <w:ind w:left="31" w:right="11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6,7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ҚР-нда нотариатты ұйымдастыру. ҚР-нда нотариаттық қызметтің субъектілерінің құзыреттілігі және олардың құқықтық реттелуі.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59A7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  <w:p w14:paraId="720757E5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F28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5E3C65D5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 </w:t>
            </w:r>
          </w:p>
          <w:p w14:paraId="4E1B8414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0A6DC1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 </w:t>
            </w:r>
          </w:p>
          <w:p w14:paraId="6C563C9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43604035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3.3 </w:t>
            </w:r>
          </w:p>
          <w:p w14:paraId="5E8BFDC1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C069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5A2F" w14:textId="77777777" w:rsidR="00095C13" w:rsidRPr="00944E7A" w:rsidRDefault="00B42728">
            <w:pPr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6EFB" w14:textId="77777777"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59C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085D54E1" w14:textId="77777777"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7F8E0218" w14:textId="77777777"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05F34211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09134BC1" w14:textId="77777777">
        <w:trPr>
          <w:trHeight w:val="264"/>
        </w:trPr>
        <w:tc>
          <w:tcPr>
            <w:tcW w:w="9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9284" w14:textId="77777777" w:rsidR="00F879AA" w:rsidRPr="00944E7A" w:rsidRDefault="00F879AA" w:rsidP="00F879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44E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модуль. Нотариаттық іс әрекеттер және оларды жүзеге асыру ережелері.</w:t>
            </w:r>
          </w:p>
          <w:p w14:paraId="6BB4905E" w14:textId="77777777" w:rsidR="00095C13" w:rsidRPr="00944E7A" w:rsidRDefault="00095C13">
            <w:pPr>
              <w:ind w:left="18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95C13" w:rsidRPr="006A72CF" w14:paraId="7548318E" w14:textId="77777777" w:rsidTr="0063789F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EA4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459" w14:textId="77777777" w:rsidR="00095C13" w:rsidRPr="00944E7A" w:rsidRDefault="00B42728">
            <w:pPr>
              <w:ind w:left="31" w:right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 8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Нотариаттық іс-әрекеттер және оларды жасаудың жалпы ережелері. Нотариаттық іс-әрекеттерге және оларды жасаудан бас тартуға шағымдану.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5361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ОН4 </w:t>
            </w:r>
          </w:p>
          <w:p w14:paraId="0E8E6C42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E66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77231A17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14:paraId="18ACDD4B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3AB24051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347F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DA82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760F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E634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2EA4410B" w14:textId="77777777"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6E60090D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066827C6" w14:textId="77777777" w:rsidTr="0063789F">
        <w:trPr>
          <w:trHeight w:val="13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FBE9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0610" w14:textId="77777777" w:rsidR="00095C13" w:rsidRPr="00944E7A" w:rsidRDefault="00B42728">
            <w:pPr>
              <w:ind w:left="31" w:right="5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8.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Нотариаттық іс-әрекеттер және оларды жасаудың жалпы ережелері. Нотариаттық іс-әрекеттерге және оларды жасаудан бас тартуға шағымдану.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8DBA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ОН4 </w:t>
            </w:r>
          </w:p>
          <w:p w14:paraId="5C64BA10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D91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628E5889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14:paraId="09E7672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0D6DCFF0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F291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9059" w14:textId="77777777" w:rsidR="00095C13" w:rsidRPr="00944E7A" w:rsidRDefault="00B42728">
            <w:pPr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80D9" w14:textId="77777777"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C87F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7FF1646F" w14:textId="77777777"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6AA6EE48" w14:textId="77777777"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21103905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525CF1F8" w14:textId="77777777" w:rsidTr="0063789F">
        <w:trPr>
          <w:trHeight w:val="6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7D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A987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СОӨЖ 4. СӨЖ 4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консультация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BA4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D5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218" w14:textId="77777777"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A67D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619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B02" w14:textId="77777777" w:rsidR="00095C13" w:rsidRPr="00944E7A" w:rsidRDefault="00B4272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2F81DF36" w14:textId="77777777" w:rsidTr="0063789F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938E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8DF9" w14:textId="77777777" w:rsidR="00F879AA" w:rsidRPr="00944E7A" w:rsidRDefault="00B42728" w:rsidP="00F879AA">
            <w:pPr>
              <w:spacing w:after="120"/>
              <w:ind w:left="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СОӨЖ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Нотариустық қызметпен айналысу құқығы. Қазақстан Республикасы нотариаттық іс қағаздарын жүргізу жөніндегі нұсқаулық.  </w:t>
            </w:r>
          </w:p>
          <w:p w14:paraId="260B45B4" w14:textId="77777777" w:rsidR="00095C13" w:rsidRPr="00944E7A" w:rsidRDefault="00095C13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BF5E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483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0824" w14:textId="77777777"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2335" w14:textId="77777777" w:rsidR="00095C13" w:rsidRPr="00944E7A" w:rsidRDefault="00B42728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D68" w14:textId="77777777" w:rsidR="00095C13" w:rsidRPr="00944E7A" w:rsidRDefault="00B42728">
            <w:pPr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Рефер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B0DC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Универ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6A72CF" w14:paraId="34C59CD9" w14:textId="77777777" w:rsidTr="0063789F">
        <w:trPr>
          <w:trHeight w:val="15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4B0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9,10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3503" w14:textId="77777777" w:rsidR="00095C13" w:rsidRPr="00944E7A" w:rsidRDefault="00B42728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Д.9,10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куәландыру: жалпы тәртібі мен ерекшеліктері(өзекті мәселелері).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C19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ОН4 </w:t>
            </w:r>
          </w:p>
          <w:p w14:paraId="2D0393EA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40C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3E1760FE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4.3 </w:t>
            </w:r>
          </w:p>
          <w:p w14:paraId="21F0B655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A8FAE5A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  <w:p w14:paraId="6520738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  <w:p w14:paraId="28FC20A3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E1F5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5E8E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2C73" w14:textId="77777777" w:rsidR="00095C13" w:rsidRPr="00944E7A" w:rsidRDefault="00B42728">
            <w:pPr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20D4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74D731D0" w14:textId="77777777" w:rsidR="00095C13" w:rsidRPr="00944E7A" w:rsidRDefault="00B42728">
            <w:pPr>
              <w:spacing w:after="8"/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7E9EFFBB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0C53985B" w14:textId="77777777" w:rsidTr="0063789F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AAC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9,10 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3A27" w14:textId="77777777" w:rsidR="00095C13" w:rsidRPr="00944E7A" w:rsidRDefault="00B42728">
            <w:pPr>
              <w:ind w:left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ПС. 9,10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Мәмлелерді куәландыру: жалпы тәртібі мен ерекшеліктері(өзекті мәселелері).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E9EC" w14:textId="77777777" w:rsidR="00095C13" w:rsidRPr="00944E7A" w:rsidRDefault="00B42728">
            <w:pPr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ОН4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D108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5E7A18FD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4.1 </w:t>
            </w:r>
          </w:p>
          <w:p w14:paraId="0D1D9022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422F233F" w14:textId="77777777" w:rsidR="00095C13" w:rsidRPr="00944E7A" w:rsidRDefault="00B42728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F8E3" w14:textId="77777777" w:rsidR="00095C13" w:rsidRPr="00944E7A" w:rsidRDefault="00B4272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C3DD81" w14:textId="77777777" w:rsidR="00095C13" w:rsidRPr="00944E7A" w:rsidRDefault="00B42728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6AD1" w14:textId="77777777" w:rsidR="00095C13" w:rsidRPr="00944E7A" w:rsidRDefault="00B42728">
            <w:pPr>
              <w:ind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9C4E" w14:textId="77777777" w:rsidR="00095C13" w:rsidRPr="00944E7A" w:rsidRDefault="00B42728">
            <w:pPr>
              <w:ind w:left="17" w:righ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801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67334F50" w14:textId="77777777" w:rsidR="00095C13" w:rsidRPr="00944E7A" w:rsidRDefault="00B42728">
            <w:pPr>
              <w:spacing w:after="19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3676A121" w14:textId="77777777" w:rsidR="00095C13" w:rsidRPr="00944E7A" w:rsidRDefault="00B42728">
            <w:pPr>
              <w:spacing w:after="17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00104C81" w14:textId="77777777" w:rsidR="00095C13" w:rsidRPr="00944E7A" w:rsidRDefault="00B42728">
            <w:pPr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4A767A8B" w14:textId="77777777" w:rsidTr="0063789F">
        <w:trPr>
          <w:trHeight w:val="5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3F8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AF55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96B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CA0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4.4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7EC7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8B61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0870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A8CD" w14:textId="77777777" w:rsidR="00095C13" w:rsidRPr="00944E7A" w:rsidRDefault="0009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13" w:rsidRPr="00944E7A" w14:paraId="0E3A872E" w14:textId="77777777" w:rsidTr="0063789F">
        <w:trPr>
          <w:trHeight w:val="17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F79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640B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5.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Алименттік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келісім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жобасын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E930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C58F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C0D0" w14:textId="77777777" w:rsidR="00095C13" w:rsidRPr="00944E7A" w:rsidRDefault="00B4272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B870" w14:textId="77777777"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877" w14:textId="77777777" w:rsidR="00095C13" w:rsidRPr="00944E7A" w:rsidRDefault="00B42728">
            <w:pPr>
              <w:spacing w:after="40" w:line="23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Ауыз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41506A9" w14:textId="77777777" w:rsidR="00095C13" w:rsidRPr="00944E7A" w:rsidRDefault="00B42728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AD5B89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ыру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5DF4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7E2A228B" w14:textId="77777777" w:rsidR="00095C13" w:rsidRPr="00944E7A" w:rsidRDefault="00B42728">
            <w:pPr>
              <w:spacing w:after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317C2496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02944C2A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33DF6CD8" w14:textId="77777777" w:rsidTr="0063789F">
        <w:trPr>
          <w:trHeight w:val="3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B1B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F805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МТ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D4B8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8F41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67C" w14:textId="77777777" w:rsidR="00095C13" w:rsidRPr="00944E7A" w:rsidRDefault="00B4272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FCAB" w14:textId="77777777"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F9BF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F51E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6A72CF" w14:paraId="1DAD208F" w14:textId="77777777" w:rsidTr="0063789F">
        <w:trPr>
          <w:trHeight w:val="10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788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520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Д.11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Мұрагерлік құқықтарды куәландыруға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5BC7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C493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0FA008BB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14:paraId="097BB2CC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6986ECD0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3F2" w14:textId="77777777"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19B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8207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2181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1E663F56" w14:textId="77777777" w:rsidR="00095C13" w:rsidRPr="00944E7A" w:rsidRDefault="00B42728">
            <w:pPr>
              <w:spacing w:after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5398882E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3B246BA0" w14:textId="77777777" w:rsidTr="0063789F">
        <w:trPr>
          <w:trHeight w:val="10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CB3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D355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Мұрагерлік құқықтарды куәландыруға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1423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354B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5FD94906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14:paraId="2DD34FA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EA3D020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B47" w14:textId="77777777"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F97E" w14:textId="77777777"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212D" w14:textId="77777777" w:rsidR="00095C13" w:rsidRPr="00944E7A" w:rsidRDefault="00B42728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A359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6AA46BAA" w14:textId="77777777" w:rsidR="00095C13" w:rsidRPr="00944E7A" w:rsidRDefault="00B42728">
            <w:pPr>
              <w:spacing w:after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40C34CE6" w14:textId="77777777" w:rsidR="00095C13" w:rsidRPr="00944E7A" w:rsidRDefault="00B4272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1F69DBDD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6A72CF" w14:paraId="7C4A901A" w14:textId="77777777" w:rsidTr="0063789F">
        <w:trPr>
          <w:trHeight w:val="10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7C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7721" w14:textId="77777777" w:rsidR="00095C13" w:rsidRPr="00944E7A" w:rsidRDefault="00B42728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12,13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Даусыз құқықтарды куәландыруға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4F6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F2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7B1B76B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14:paraId="67A76217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B6AEAF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58E" w14:textId="77777777"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AD23" w14:textId="77777777"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7A1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1301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MS </w:t>
            </w:r>
          </w:p>
          <w:p w14:paraId="7032ED32" w14:textId="77777777" w:rsidR="00095C13" w:rsidRPr="00944E7A" w:rsidRDefault="00B42728">
            <w:pPr>
              <w:spacing w:after="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Teams/Zoom</w:t>
            </w:r>
          </w:p>
          <w:p w14:paraId="6CC27D37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095C13" w:rsidRPr="00944E7A" w14:paraId="4F905DB3" w14:textId="77777777" w:rsidTr="0063789F">
        <w:trPr>
          <w:trHeight w:val="1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2FA7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12,13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D67" w14:textId="77777777" w:rsidR="00095C13" w:rsidRPr="00944E7A" w:rsidRDefault="00B42728">
            <w:pPr>
              <w:ind w:right="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12,13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Даусыз құқықтарды куәландыруға бағытталған нотариаттық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2D5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518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4115E7E8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14:paraId="006E768B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28C65C0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  <w:p w14:paraId="5CC48454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7A157A6B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5.3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529C" w14:textId="77777777"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E856" w14:textId="77777777"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17E3" w14:textId="77777777" w:rsidR="00095C13" w:rsidRPr="00944E7A" w:rsidRDefault="00B42728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47FD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36A89DA9" w14:textId="77777777" w:rsidR="00095C13" w:rsidRPr="00944E7A" w:rsidRDefault="00B42728">
            <w:pPr>
              <w:spacing w:after="1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/Zoom </w:t>
            </w:r>
          </w:p>
          <w:p w14:paraId="7DB533AF" w14:textId="77777777" w:rsidR="00095C13" w:rsidRPr="00944E7A" w:rsidRDefault="00B4272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 вебинар  </w:t>
            </w:r>
          </w:p>
          <w:p w14:paraId="2B8CB1DE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6046BBE6" w14:textId="77777777" w:rsidTr="0063789F">
        <w:trPr>
          <w:trHeight w:val="7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83E0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1F23" w14:textId="77777777" w:rsidR="00F879AA" w:rsidRPr="00944E7A" w:rsidRDefault="00B42728" w:rsidP="00F879AA">
            <w:pPr>
              <w:spacing w:after="120"/>
              <w:ind w:left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СОӨЖ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нотариаттық қызметі туралы заңнамалардың даму тарихы.</w:t>
            </w:r>
          </w:p>
          <w:p w14:paraId="4D2657CF" w14:textId="77777777" w:rsidR="00095C13" w:rsidRPr="00944E7A" w:rsidRDefault="00095C13">
            <w:pPr>
              <w:ind w:right="5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6EB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96D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4B3C" w14:textId="77777777" w:rsidR="00095C13" w:rsidRPr="00944E7A" w:rsidRDefault="00B4272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1F2D" w14:textId="77777777"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EE25" w14:textId="77777777" w:rsidR="00095C13" w:rsidRPr="00944E7A" w:rsidRDefault="00B42728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нтаци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D165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Универ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жүйесі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50A7DC48" w14:textId="77777777" w:rsidTr="0063789F">
        <w:trPr>
          <w:trHeight w:val="11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46D7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14,15 </w:t>
            </w:r>
          </w:p>
          <w:p w14:paraId="56E1693D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8F3FC6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703" w14:textId="77777777" w:rsidR="00095C13" w:rsidRPr="00944E7A" w:rsidRDefault="00B42728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14,15.  </w:t>
            </w:r>
            <w:r w:rsidR="00F879AA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 айғақтарды куәландыруға бағытталған нотариаттық іс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DE4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877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1D87EF6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14:paraId="02F7B81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745DAE8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6EE1" w14:textId="77777777"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90DE" w14:textId="77777777"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A67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8E85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7BBE5AA1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m- да 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5C13" w:rsidRPr="00944E7A" w14:paraId="104013F1" w14:textId="77777777" w:rsidTr="0063789F">
        <w:trPr>
          <w:trHeight w:val="1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17E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14,15 </w:t>
            </w:r>
          </w:p>
          <w:p w14:paraId="5A6C78B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24E8" w14:textId="77777777" w:rsidR="00095C13" w:rsidRPr="00944E7A" w:rsidRDefault="00B42728">
            <w:pPr>
              <w:ind w:right="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14,15. </w:t>
            </w:r>
            <w:r w:rsidR="0063789F" w:rsidRPr="00944E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Заңды айғақтарды куәландыруға бағытталған нотариаттық іс әрекеттер.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87A3" w14:textId="77777777" w:rsidR="00095C13" w:rsidRPr="00944E7A" w:rsidRDefault="00B42728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ОН5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4A43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3C21C235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5.1 </w:t>
            </w:r>
          </w:p>
          <w:p w14:paraId="76244B3C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ЖИ</w:t>
            </w:r>
          </w:p>
          <w:p w14:paraId="696730C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6FC1" w14:textId="77777777" w:rsidR="00095C13" w:rsidRPr="00944E7A" w:rsidRDefault="00B42728">
            <w:pPr>
              <w:ind w:righ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5B3" w14:textId="77777777" w:rsidR="00095C13" w:rsidRPr="00944E7A" w:rsidRDefault="00B42728">
            <w:pPr>
              <w:spacing w:after="153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3A425B8D" w14:textId="77777777"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FA8E" w14:textId="77777777" w:rsidR="00095C13" w:rsidRPr="00944E7A" w:rsidRDefault="00B42728">
            <w:pPr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D442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MS </w:t>
            </w:r>
          </w:p>
          <w:p w14:paraId="2B41A412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>Zoo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да вебинар  </w:t>
            </w:r>
          </w:p>
        </w:tc>
      </w:tr>
      <w:tr w:rsidR="00095C13" w:rsidRPr="00944E7A" w14:paraId="01226EEA" w14:textId="77777777" w:rsidTr="0063789F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D06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EC2E" w14:textId="77777777" w:rsidR="00095C13" w:rsidRPr="00944E7A" w:rsidRDefault="00B42728">
            <w:pPr>
              <w:tabs>
                <w:tab w:val="center" w:pos="1202"/>
                <w:tab w:val="center" w:pos="2085"/>
                <w:tab w:val="right" w:pos="3940"/>
              </w:tabs>
              <w:spacing w:after="30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СОӨЖ </w:t>
            </w: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ab/>
              <w:t xml:space="preserve">6 </w:t>
            </w: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орындау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ab/>
            </w:r>
            <w:proofErr w:type="spellStart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бойынша</w:t>
            </w:r>
            <w:proofErr w:type="spellEnd"/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 xml:space="preserve"> </w:t>
            </w:r>
          </w:p>
          <w:p w14:paraId="5930A3D6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</w:rPr>
              <w:t>консультация</w:t>
            </w: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1DC9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8814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3BDD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389" w14:textId="77777777" w:rsidR="00095C13" w:rsidRPr="00944E7A" w:rsidRDefault="00B42728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A5BB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AAEF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95C13" w:rsidRPr="00944E7A" w14:paraId="5626A31B" w14:textId="77777777" w:rsidTr="0063789F">
        <w:trPr>
          <w:trHeight w:val="2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38D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C912" w14:textId="77777777" w:rsidR="00095C13" w:rsidRPr="00944E7A" w:rsidRDefault="00B42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 2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9C82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4BF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2BBB" w14:textId="77777777" w:rsidR="00095C13" w:rsidRPr="00944E7A" w:rsidRDefault="00B4272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958E" w14:textId="77777777" w:rsidR="00095C13" w:rsidRPr="00944E7A" w:rsidRDefault="00B42728">
            <w:pPr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1C4A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0318" w14:textId="77777777" w:rsidR="00095C13" w:rsidRPr="00944E7A" w:rsidRDefault="00B4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234C3886" w14:textId="77777777" w:rsidR="00095C13" w:rsidRPr="00944E7A" w:rsidRDefault="00B42728">
      <w:pPr>
        <w:spacing w:after="17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212DDE" w14:textId="446B5857" w:rsidR="00095C13" w:rsidRPr="00944E7A" w:rsidRDefault="00B42728">
      <w:pPr>
        <w:tabs>
          <w:tab w:val="center" w:pos="7362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Декан  </w:t>
      </w:r>
      <w:r w:rsidR="00721BA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Байдельдинов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Д.Л. </w:t>
      </w:r>
    </w:p>
    <w:p w14:paraId="19E9788A" w14:textId="79FEBEAB" w:rsidR="00095C13" w:rsidRPr="00944E7A" w:rsidRDefault="00B42728">
      <w:pPr>
        <w:tabs>
          <w:tab w:val="center" w:pos="3541"/>
          <w:tab w:val="center" w:pos="4249"/>
          <w:tab w:val="center" w:pos="4957"/>
          <w:tab w:val="center" w:pos="5665"/>
          <w:tab w:val="center" w:pos="7137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Әдістемелік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бюро </w:t>
      </w:r>
      <w:proofErr w:type="spellStart"/>
      <w:proofErr w:type="gramStart"/>
      <w:r w:rsidRPr="00944E7A">
        <w:rPr>
          <w:rFonts w:ascii="Times New Roman" w:eastAsia="Times New Roman" w:hAnsi="Times New Roman" w:cs="Times New Roman"/>
          <w:sz w:val="20"/>
          <w:szCs w:val="20"/>
        </w:rPr>
        <w:t>төрайымы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721BA4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Урисбаева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А.А. </w:t>
      </w:r>
    </w:p>
    <w:p w14:paraId="2CC20646" w14:textId="754932FD" w:rsidR="00095C13" w:rsidRPr="00944E7A" w:rsidRDefault="00B42728">
      <w:pPr>
        <w:tabs>
          <w:tab w:val="center" w:pos="2833"/>
          <w:tab w:val="center" w:pos="3541"/>
          <w:tab w:val="center" w:pos="6112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proofErr w:type="spellStart"/>
      <w:proofErr w:type="gramStart"/>
      <w:r w:rsidRPr="00944E7A">
        <w:rPr>
          <w:rFonts w:ascii="Times New Roman" w:eastAsia="Times New Roman" w:hAnsi="Times New Roman" w:cs="Times New Roman"/>
          <w:sz w:val="20"/>
          <w:szCs w:val="20"/>
        </w:rPr>
        <w:t>меңгерушісі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</w:t>
      </w: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Тыныбеков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С.Т. </w:t>
      </w:r>
    </w:p>
    <w:p w14:paraId="2A77717D" w14:textId="77777777" w:rsidR="00095C13" w:rsidRPr="00944E7A" w:rsidRDefault="00B42728">
      <w:pPr>
        <w:tabs>
          <w:tab w:val="center" w:pos="1416"/>
          <w:tab w:val="center" w:pos="5083"/>
        </w:tabs>
        <w:spacing w:after="4"/>
        <w:ind w:left="-15"/>
        <w:rPr>
          <w:rFonts w:ascii="Times New Roman" w:hAnsi="Times New Roman" w:cs="Times New Roman"/>
          <w:sz w:val="20"/>
          <w:szCs w:val="20"/>
        </w:rPr>
      </w:pPr>
      <w:proofErr w:type="spellStart"/>
      <w:r w:rsidRPr="00944E7A">
        <w:rPr>
          <w:rFonts w:ascii="Times New Roman" w:eastAsia="Times New Roman" w:hAnsi="Times New Roman" w:cs="Times New Roman"/>
          <w:sz w:val="20"/>
          <w:szCs w:val="20"/>
        </w:rPr>
        <w:t>Дәріскер</w:t>
      </w:r>
      <w:proofErr w:type="spell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proofErr w:type="spellStart"/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>Калкашев</w:t>
      </w:r>
      <w:proofErr w:type="spellEnd"/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631198" w:rsidRPr="00944E7A">
        <w:rPr>
          <w:rFonts w:ascii="Times New Roman" w:eastAsia="Times New Roman" w:hAnsi="Times New Roman" w:cs="Times New Roman"/>
          <w:sz w:val="20"/>
          <w:szCs w:val="20"/>
        </w:rPr>
        <w:t>Н.Б.</w:t>
      </w:r>
      <w:r w:rsidRPr="00944E7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499BE1" w14:textId="1F0EEF12" w:rsidR="00095C13" w:rsidRPr="00721BA4" w:rsidRDefault="00721BA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Семинарист                                                                                                           Есламғалиев Ж.Р.</w:t>
      </w:r>
    </w:p>
    <w:p w14:paraId="79EDEDE9" w14:textId="77777777" w:rsidR="00095C13" w:rsidRPr="00944E7A" w:rsidRDefault="00B427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7CD086B" w14:textId="77777777" w:rsidR="00095C13" w:rsidRPr="00944E7A" w:rsidRDefault="00B42728">
      <w:pPr>
        <w:spacing w:after="0"/>
        <w:ind w:right="8301"/>
        <w:jc w:val="right"/>
        <w:rPr>
          <w:rFonts w:ascii="Times New Roman" w:hAnsi="Times New Roman" w:cs="Times New Roman"/>
          <w:sz w:val="20"/>
          <w:szCs w:val="20"/>
        </w:rPr>
      </w:pPr>
      <w:r w:rsidRPr="00944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095C13" w:rsidRPr="00944E7A">
      <w:pgSz w:w="11906" w:h="16841"/>
      <w:pgMar w:top="1138" w:right="1134" w:bottom="17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72FD0"/>
    <w:multiLevelType w:val="hybridMultilevel"/>
    <w:tmpl w:val="E35CBDFE"/>
    <w:lvl w:ilvl="0" w:tplc="5106EA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4FD0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808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EE74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DC545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402F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0BE5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A9CF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6F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021657"/>
    <w:multiLevelType w:val="hybridMultilevel"/>
    <w:tmpl w:val="823CB856"/>
    <w:lvl w:ilvl="0" w:tplc="5AF62B62">
      <w:start w:val="1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48D80E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A2126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A107C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701F88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A4CA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CDB44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C4F6E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5CF778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13"/>
    <w:rsid w:val="00095C13"/>
    <w:rsid w:val="00271C25"/>
    <w:rsid w:val="002B7533"/>
    <w:rsid w:val="002E7B54"/>
    <w:rsid w:val="004E67AA"/>
    <w:rsid w:val="005A22E4"/>
    <w:rsid w:val="00631198"/>
    <w:rsid w:val="0063789F"/>
    <w:rsid w:val="00696FB6"/>
    <w:rsid w:val="006A72CF"/>
    <w:rsid w:val="00721BA4"/>
    <w:rsid w:val="00944E7A"/>
    <w:rsid w:val="00A242EA"/>
    <w:rsid w:val="00B42728"/>
    <w:rsid w:val="00CD024A"/>
    <w:rsid w:val="00D57CB8"/>
    <w:rsid w:val="00DF28C7"/>
    <w:rsid w:val="00F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0295"/>
  <w15:docId w15:val="{40E21F6D-0D72-4482-A8BC-875B815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Ермухаметова Саулегул</dc:creator>
  <cp:keywords/>
  <cp:lastModifiedBy>Есламғалиев Жақсылық</cp:lastModifiedBy>
  <cp:revision>2</cp:revision>
  <dcterms:created xsi:type="dcterms:W3CDTF">2022-01-18T05:02:00Z</dcterms:created>
  <dcterms:modified xsi:type="dcterms:W3CDTF">2022-01-18T05:02:00Z</dcterms:modified>
</cp:coreProperties>
</file>